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05" w:rsidRPr="00143CC3" w:rsidRDefault="006C0058" w:rsidP="0046356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Kvalme og ryggsmerter kan være hjerteinfarkt</w:t>
      </w:r>
    </w:p>
    <w:p w:rsidR="00117305" w:rsidRPr="00143CC3" w:rsidRDefault="00117305" w:rsidP="00463563">
      <w:pPr>
        <w:pStyle w:val="Ingenmellomrom"/>
        <w:rPr>
          <w:b/>
        </w:rPr>
      </w:pPr>
    </w:p>
    <w:p w:rsidR="00117305" w:rsidRPr="00143CC3" w:rsidRDefault="007B56FC" w:rsidP="00463563">
      <w:pPr>
        <w:pStyle w:val="Ingenmellomrom"/>
        <w:rPr>
          <w:b/>
        </w:rPr>
      </w:pPr>
      <w:r w:rsidRPr="00143CC3">
        <w:rPr>
          <w:b/>
        </w:rPr>
        <w:t>Kvinner med diabetes har markant større risiko for å få</w:t>
      </w:r>
      <w:r w:rsidR="00190E0C" w:rsidRPr="00143CC3">
        <w:rPr>
          <w:b/>
        </w:rPr>
        <w:t xml:space="preserve"> </w:t>
      </w:r>
      <w:r w:rsidRPr="00143CC3">
        <w:rPr>
          <w:b/>
        </w:rPr>
        <w:t xml:space="preserve">hjerteproblemer enn </w:t>
      </w:r>
      <w:r w:rsidR="00463563" w:rsidRPr="00143CC3">
        <w:rPr>
          <w:b/>
        </w:rPr>
        <w:t xml:space="preserve">andre </w:t>
      </w:r>
      <w:r w:rsidRPr="00143CC3">
        <w:rPr>
          <w:b/>
        </w:rPr>
        <w:t xml:space="preserve">kvinner. </w:t>
      </w:r>
      <w:r w:rsidR="00117305" w:rsidRPr="00143CC3">
        <w:rPr>
          <w:b/>
        </w:rPr>
        <w:t xml:space="preserve">Og symptomene kan være vanskelige å tolke. </w:t>
      </w:r>
    </w:p>
    <w:p w:rsidR="00117305" w:rsidRPr="00463563" w:rsidRDefault="00117305" w:rsidP="00463563">
      <w:pPr>
        <w:pStyle w:val="Ingenmellomrom"/>
      </w:pPr>
    </w:p>
    <w:p w:rsidR="00117305" w:rsidRPr="00463563" w:rsidRDefault="00117305" w:rsidP="00463563">
      <w:pPr>
        <w:pStyle w:val="Ingenmellomrom"/>
      </w:pPr>
      <w:r w:rsidRPr="00463563">
        <w:t xml:space="preserve">Personer med diabetes er ekstra utsatt for å få hjerte- og karsykdommer. Dette gjelder alle typer diabetes, og risikoen øker med alderen. </w:t>
      </w:r>
      <w:r w:rsidR="006C0058">
        <w:t>Kvinner</w:t>
      </w:r>
      <w:r w:rsidRPr="00463563">
        <w:t xml:space="preserve"> har </w:t>
      </w:r>
      <w:r w:rsidR="006C0058">
        <w:t>gjerne stummere</w:t>
      </w:r>
      <w:r w:rsidR="00463563">
        <w:t xml:space="preserve"> </w:t>
      </w:r>
      <w:r w:rsidRPr="00463563">
        <w:t xml:space="preserve">symptomer på hjerteinfarkt enn menn. </w:t>
      </w:r>
      <w:r w:rsidR="006C0058">
        <w:t>Kvinner har ikke nødvendigvis de klassiske hjerteinfarktsymptomene som</w:t>
      </w:r>
      <w:r w:rsidRPr="00463563">
        <w:t xml:space="preserve"> brystsmerter, men </w:t>
      </w:r>
      <w:r w:rsidR="006C0058">
        <w:t xml:space="preserve">heller </w:t>
      </w:r>
      <w:r w:rsidRPr="00463563">
        <w:t xml:space="preserve">ryggsmerter, smerter i øvre del av magen eller kjeve </w:t>
      </w:r>
      <w:r w:rsidR="00463563" w:rsidRPr="00463563">
        <w:t xml:space="preserve">i tillegg til kvalme og tung pust. </w:t>
      </w:r>
    </w:p>
    <w:p w:rsidR="00117305" w:rsidRPr="00463563" w:rsidRDefault="00117305" w:rsidP="00463563">
      <w:pPr>
        <w:pStyle w:val="Ingenmellomrom"/>
      </w:pPr>
    </w:p>
    <w:p w:rsidR="00117305" w:rsidRPr="00463563" w:rsidRDefault="00BA06DF" w:rsidP="00463563">
      <w:pPr>
        <w:pStyle w:val="Ingenmellomrom"/>
      </w:pPr>
      <w:r>
        <w:t>-</w:t>
      </w:r>
      <w:bookmarkStart w:id="0" w:name="_GoBack"/>
      <w:bookmarkEnd w:id="0"/>
      <w:r w:rsidR="00463563" w:rsidRPr="00463563">
        <w:t xml:space="preserve"> </w:t>
      </w:r>
      <w:r w:rsidR="006C0058">
        <w:t>For kvinner kan</w:t>
      </w:r>
      <w:r w:rsidR="00463563" w:rsidRPr="00463563">
        <w:t xml:space="preserve"> symptomene være svært uklare og vanskelige å tolke. Tung pust og kvalme kan være mer framtredende enn selve smerten, forteller NAVN NAVNESEN i Diabetesforbundet STED.</w:t>
      </w:r>
    </w:p>
    <w:p w:rsidR="00117305" w:rsidRPr="00463563" w:rsidRDefault="00117305" w:rsidP="00463563">
      <w:pPr>
        <w:pStyle w:val="Ingenmellomrom"/>
      </w:pPr>
    </w:p>
    <w:p w:rsidR="00143CC3" w:rsidRPr="00143CC3" w:rsidRDefault="00143CC3" w:rsidP="00463563">
      <w:pPr>
        <w:pStyle w:val="Ingenmellomrom"/>
        <w:rPr>
          <w:b/>
        </w:rPr>
      </w:pPr>
      <w:r w:rsidRPr="00143CC3">
        <w:rPr>
          <w:b/>
        </w:rPr>
        <w:t>Verdens diabetesdag</w:t>
      </w:r>
    </w:p>
    <w:p w:rsidR="00117305" w:rsidRPr="00463563" w:rsidRDefault="007B56FC" w:rsidP="00463563">
      <w:pPr>
        <w:pStyle w:val="Ingenmellomrom"/>
      </w:pPr>
      <w:r w:rsidRPr="00463563">
        <w:t>Hjerte- og karsykdom</w:t>
      </w:r>
      <w:r w:rsidR="00190E0C" w:rsidRPr="00463563">
        <w:t xml:space="preserve"> </w:t>
      </w:r>
      <w:r w:rsidRPr="00463563">
        <w:t>er den vanligste dødsår</w:t>
      </w:r>
      <w:r w:rsidR="00463563" w:rsidRPr="00463563">
        <w:t xml:space="preserve">saken til personer med diabetes, så det er viktig at disse uvanlige hjerteinfarktsymptomene er kjent. 14. november markeres Verdens diabetesdag. Årets internasjonale tema er kvinnehelse – i Norge setter vi fokus på hjertet. </w:t>
      </w:r>
    </w:p>
    <w:p w:rsidR="00463563" w:rsidRPr="00463563" w:rsidRDefault="00463563" w:rsidP="00463563">
      <w:pPr>
        <w:pStyle w:val="Ingenmellomrom"/>
      </w:pPr>
    </w:p>
    <w:p w:rsidR="00463563" w:rsidRPr="00463563" w:rsidRDefault="00463563" w:rsidP="00463563">
      <w:pPr>
        <w:pStyle w:val="Ingenmellomrom"/>
      </w:pPr>
      <w:r>
        <w:t xml:space="preserve">- </w:t>
      </w:r>
      <w:r w:rsidRPr="00463563">
        <w:t>Jevnlig kontroll av blodtrykk og fettstoffer i blodet er svært viktig for oss med diabetes, i tillegg til god blodsukkerregulering, forteller leder i Diabetesforbundet STED, NAVN NAVNESEN.</w:t>
      </w:r>
    </w:p>
    <w:p w:rsidR="00117305" w:rsidRPr="00463563" w:rsidRDefault="00117305" w:rsidP="00463563">
      <w:pPr>
        <w:pStyle w:val="Ingenmellomrom"/>
      </w:pPr>
    </w:p>
    <w:p w:rsidR="007B56FC" w:rsidRDefault="00463563" w:rsidP="00463563">
      <w:pPr>
        <w:pStyle w:val="Ingenmellomrom"/>
      </w:pPr>
      <w:r w:rsidRPr="00463563">
        <w:t>Økt puls er bra for hjertet</w:t>
      </w:r>
      <w:r>
        <w:t xml:space="preserve">, så 30 minutter med daglig fysisk aktivitet der man blir svett i panna anbefales for å forebygge hjerte- og karsykdom. I tillegg anbefales det å spise </w:t>
      </w:r>
      <w:r w:rsidR="007B56FC" w:rsidRPr="00463563">
        <w:t xml:space="preserve">sunt og variert, og </w:t>
      </w:r>
      <w:r>
        <w:t>være</w:t>
      </w:r>
      <w:r w:rsidR="007B56FC" w:rsidRPr="00463563">
        <w:t xml:space="preserve"> oppmerksom på saltinntak</w:t>
      </w:r>
      <w:r>
        <w:t>et.</w:t>
      </w:r>
    </w:p>
    <w:p w:rsidR="00463563" w:rsidRDefault="00143CC3" w:rsidP="00463563">
      <w:pPr>
        <w:pStyle w:val="Ingenmellomrom"/>
      </w:pPr>
      <w:r>
        <w:t xml:space="preserve"> </w:t>
      </w:r>
    </w:p>
    <w:p w:rsidR="00143CC3" w:rsidRDefault="00143CC3" w:rsidP="00463563">
      <w:pPr>
        <w:pStyle w:val="Ingenmellomrom"/>
      </w:pPr>
      <w:r>
        <w:t xml:space="preserve">- Dersom man er overvektig er vektnedgang den beste forebyggingen, og det samme er røykeslutt for de som røyker, forteller NAVNESEN. </w:t>
      </w:r>
    </w:p>
    <w:p w:rsidR="00463563" w:rsidRDefault="00463563" w:rsidP="00463563">
      <w:pPr>
        <w:pStyle w:val="Ingenmellomrom"/>
      </w:pPr>
    </w:p>
    <w:p w:rsidR="00143CC3" w:rsidRPr="00143CC3" w:rsidRDefault="00143CC3" w:rsidP="00143CC3">
      <w:pPr>
        <w:pStyle w:val="Ingenmellomrom"/>
        <w:rPr>
          <w:b/>
        </w:rPr>
      </w:pPr>
      <w:r w:rsidRPr="00143CC3">
        <w:rPr>
          <w:b/>
        </w:rPr>
        <w:t>Det man ikke vet, har man vondt av</w:t>
      </w:r>
    </w:p>
    <w:p w:rsidR="00143CC3" w:rsidRDefault="00143CC3" w:rsidP="00143CC3">
      <w:pPr>
        <w:pStyle w:val="Ingenmellomrom"/>
      </w:pPr>
      <w:r>
        <w:t>Flere</w:t>
      </w:r>
      <w:r w:rsidRPr="00463563">
        <w:t xml:space="preserve"> enn 100 000 personer i Norge har diabetes type 2 uten å vite om det. Å gå med ubehandlet høyt blodsukker over lang tid </w:t>
      </w:r>
      <w:r>
        <w:t xml:space="preserve">kan skade blodårene i hjertet. Mange oppdager først sin diabetes type 2 etter et hjerteinfarkt. </w:t>
      </w:r>
    </w:p>
    <w:p w:rsidR="00143CC3" w:rsidRDefault="00143CC3" w:rsidP="00143CC3">
      <w:pPr>
        <w:pStyle w:val="Ingenmellomrom"/>
      </w:pPr>
    </w:p>
    <w:p w:rsidR="00143CC3" w:rsidRPr="00463563" w:rsidRDefault="00143CC3" w:rsidP="00143CC3">
      <w:pPr>
        <w:pStyle w:val="Ingenmellomrom"/>
      </w:pPr>
      <w:r>
        <w:t xml:space="preserve">- Å oppdage diabetes type 2 tidlig </w:t>
      </w:r>
      <w:r w:rsidRPr="00463563">
        <w:t xml:space="preserve">viktig for å redusere risikoen for hjerteinfarkt. Be fastlegen måle blodsukkeret når du </w:t>
      </w:r>
      <w:r>
        <w:t>er innom, og s</w:t>
      </w:r>
      <w:r w:rsidRPr="00463563">
        <w:t xml:space="preserve">jekk din </w:t>
      </w:r>
      <w:r>
        <w:t xml:space="preserve">risiko på </w:t>
      </w:r>
      <w:r w:rsidRPr="00463563">
        <w:t>diabetesrisiko.no</w:t>
      </w:r>
      <w:r>
        <w:t>, sier NAVNESEN.</w:t>
      </w:r>
    </w:p>
    <w:p w:rsidR="00463563" w:rsidRDefault="00463563" w:rsidP="00463563">
      <w:pPr>
        <w:pStyle w:val="Ingenmellomrom"/>
      </w:pPr>
    </w:p>
    <w:p w:rsidR="00463563" w:rsidRDefault="00463563" w:rsidP="00463563">
      <w:pPr>
        <w:pStyle w:val="Ingenmellomrom"/>
      </w:pPr>
    </w:p>
    <w:p w:rsidR="00463563" w:rsidRPr="00C903CB" w:rsidRDefault="005F3777" w:rsidP="00463563">
      <w:pPr>
        <w:pStyle w:val="Ingenmellomrom"/>
        <w:rPr>
          <w:b/>
        </w:rPr>
      </w:pPr>
      <w:r w:rsidRPr="00C903CB">
        <w:rPr>
          <w:b/>
        </w:rPr>
        <w:t>Fakta om diabetes:</w:t>
      </w:r>
    </w:p>
    <w:p w:rsidR="005F3777" w:rsidRDefault="005F3777" w:rsidP="005F3777">
      <w:pPr>
        <w:pStyle w:val="Ingenmellomrom"/>
      </w:pPr>
      <w:r>
        <w:t xml:space="preserve">422 millioner mennesker har diabetes i verden. </w:t>
      </w:r>
    </w:p>
    <w:p w:rsidR="005F3777" w:rsidRDefault="005F3777" w:rsidP="005F3777">
      <w:pPr>
        <w:pStyle w:val="Ingenmellomrom"/>
      </w:pPr>
      <w:r>
        <w:t xml:space="preserve">I Norge er tallet anslått til rundt 350.000. </w:t>
      </w:r>
    </w:p>
    <w:p w:rsidR="005F3777" w:rsidRDefault="005F3777" w:rsidP="005F3777">
      <w:pPr>
        <w:pStyle w:val="Ingenmellomrom"/>
      </w:pPr>
      <w:r>
        <w:t xml:space="preserve">28.000 har diabetes type 1 i Norge. </w:t>
      </w:r>
    </w:p>
    <w:p w:rsidR="005F3777" w:rsidRDefault="005F3777" w:rsidP="005F3777">
      <w:pPr>
        <w:pStyle w:val="Ingenmellomrom"/>
      </w:pPr>
      <w:r>
        <w:t>Rundt 200.000 er diagnostisert med diabetes type 2</w:t>
      </w:r>
    </w:p>
    <w:p w:rsidR="005F3777" w:rsidRDefault="005F3777" w:rsidP="005F3777">
      <w:pPr>
        <w:pStyle w:val="Ingenmellomrom"/>
      </w:pPr>
      <w:r>
        <w:t>I</w:t>
      </w:r>
      <w:r>
        <w:t xml:space="preserve"> tillegg kommer et stort antall som har diabetes type 2 uten å vite om det. </w:t>
      </w:r>
    </w:p>
    <w:p w:rsidR="005F3777" w:rsidRDefault="005F3777" w:rsidP="005F3777">
      <w:pPr>
        <w:pStyle w:val="Ingenmellomrom"/>
      </w:pPr>
    </w:p>
    <w:p w:rsidR="005F3777" w:rsidRDefault="005F3777" w:rsidP="005F3777">
      <w:pPr>
        <w:pStyle w:val="Ingenmellomrom"/>
      </w:pPr>
      <w:r>
        <w:t>Verdens diabetesdag</w:t>
      </w:r>
      <w:r w:rsidR="006C0058">
        <w:t xml:space="preserve">-kampanjen 2017 har </w:t>
      </w:r>
      <w:r>
        <w:t>Novo Nordisk og Nordic Infucare</w:t>
      </w:r>
      <w:r w:rsidR="006C0058">
        <w:t xml:space="preserve"> som hovedsponsorer</w:t>
      </w:r>
      <w:r>
        <w:t>.</w:t>
      </w:r>
      <w:r w:rsidR="006C0058">
        <w:t xml:space="preserve"> Andre samarbeidspartnere er Ascensia, Medtronic og Rubin Medical. </w:t>
      </w:r>
    </w:p>
    <w:p w:rsidR="005F3777" w:rsidRDefault="005F3777" w:rsidP="00463563">
      <w:pPr>
        <w:pStyle w:val="Ingenmellomrom"/>
      </w:pPr>
    </w:p>
    <w:p w:rsidR="00463563" w:rsidRDefault="00B23170" w:rsidP="00463563">
      <w:pPr>
        <w:pStyle w:val="Ingenmellomrom"/>
      </w:pPr>
      <w:r>
        <w:t>Hei! Her er årets pressemelding til Verdens diabetesdag. Bytt ut STED og NAVN med deres eget. Og d</w:t>
      </w:r>
      <w:r w:rsidR="00463563">
        <w:t>ersom dere kjenner en kvinne som har opplevd hjerteinfarkt, og som er villig til å bli intervjues; Send med navn og kontak</w:t>
      </w:r>
      <w:r w:rsidR="00143CC3">
        <w:t>t</w:t>
      </w:r>
      <w:r w:rsidR="00463563">
        <w:t xml:space="preserve">info til media når dere sender pressemeldingen. </w:t>
      </w:r>
      <w:r w:rsidR="00143CC3">
        <w:t xml:space="preserve">For eksempel med teksten: </w:t>
      </w:r>
    </w:p>
    <w:p w:rsidR="00143CC3" w:rsidRDefault="00143CC3" w:rsidP="00463563">
      <w:pPr>
        <w:pStyle w:val="Ingenmellomrom"/>
      </w:pPr>
    </w:p>
    <w:p w:rsidR="00190E0C" w:rsidRPr="00463563" w:rsidRDefault="00143CC3" w:rsidP="00463563">
      <w:pPr>
        <w:pStyle w:val="Ingenmellomrom"/>
      </w:pPr>
      <w:r>
        <w:t xml:space="preserve">NAVN NAVESEN har selv kjent dette på kroppen, og stiller gjerne til et intervju. Hennes telefonnr er xx xx xx xx. </w:t>
      </w:r>
    </w:p>
    <w:sectPr w:rsidR="00190E0C" w:rsidRPr="0046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F1513"/>
    <w:multiLevelType w:val="multilevel"/>
    <w:tmpl w:val="7D8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FF"/>
    <w:rsid w:val="00117305"/>
    <w:rsid w:val="00143CC3"/>
    <w:rsid w:val="00190E0C"/>
    <w:rsid w:val="00306002"/>
    <w:rsid w:val="00463563"/>
    <w:rsid w:val="005F3777"/>
    <w:rsid w:val="006C0058"/>
    <w:rsid w:val="007B56FC"/>
    <w:rsid w:val="00B23170"/>
    <w:rsid w:val="00BA06DF"/>
    <w:rsid w:val="00C903CB"/>
    <w:rsid w:val="00D818F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E6FD-DFD1-47EC-9A82-38A557A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B5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B56FC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B56FC"/>
    <w:rPr>
      <w:color w:val="0000FF"/>
      <w:u w:val="single"/>
    </w:rPr>
  </w:style>
  <w:style w:type="paragraph" w:styleId="Ingenmellomrom">
    <w:name w:val="No Spacing"/>
    <w:uiPriority w:val="1"/>
    <w:qFormat/>
    <w:rsid w:val="00190E0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F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Kristiansen</dc:creator>
  <cp:keywords/>
  <dc:description/>
  <cp:lastModifiedBy>Tea Kristiansen</cp:lastModifiedBy>
  <cp:revision>8</cp:revision>
  <cp:lastPrinted>2017-10-31T14:55:00Z</cp:lastPrinted>
  <dcterms:created xsi:type="dcterms:W3CDTF">2017-10-31T13:49:00Z</dcterms:created>
  <dcterms:modified xsi:type="dcterms:W3CDTF">2017-10-31T15:21:00Z</dcterms:modified>
</cp:coreProperties>
</file>