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81" w:rsidRDefault="00C05E81" w:rsidP="00C05E81">
      <w:pPr>
        <w:pStyle w:val="NormalWeb"/>
        <w:rPr>
          <w:b/>
          <w:bCs/>
        </w:rPr>
      </w:pPr>
      <w:r>
        <w:rPr>
          <w:b/>
          <w:bCs/>
        </w:rPr>
        <w:t>Fakta</w:t>
      </w:r>
      <w:r>
        <w:rPr>
          <w:b/>
          <w:bCs/>
        </w:rPr>
        <w:t>:</w:t>
      </w:r>
    </w:p>
    <w:p w:rsidR="000541A7" w:rsidRDefault="000541A7" w:rsidP="00C05E81">
      <w:pPr>
        <w:pStyle w:val="NormalWeb"/>
        <w:rPr>
          <w:b/>
          <w:bCs/>
        </w:rPr>
      </w:pPr>
    </w:p>
    <w:p w:rsidR="000541A7" w:rsidRPr="00E61A4D" w:rsidRDefault="000541A7" w:rsidP="000541A7">
      <w:pPr>
        <w:pStyle w:val="NormalWeb"/>
        <w:rPr>
          <w:color w:val="212121"/>
          <w:shd w:val="clear" w:color="auto" w:fill="FFFF00"/>
        </w:rPr>
      </w:pPr>
      <w:r w:rsidRPr="00E61A4D">
        <w:rPr>
          <w:color w:val="212121"/>
        </w:rPr>
        <w:t xml:space="preserve">I 70 år har Diabetesforbundet jobbet for å spre informasjon. Vi har samtidig kjempet for mer forskning, bedre rettigheter og et bedre liv for personer med diabetes. </w:t>
      </w:r>
    </w:p>
    <w:p w:rsidR="000541A7" w:rsidRDefault="000541A7" w:rsidP="00C05E81">
      <w:pPr>
        <w:pStyle w:val="NormalWeb"/>
        <w:rPr>
          <w:b/>
          <w:bCs/>
        </w:rPr>
      </w:pPr>
    </w:p>
    <w:p w:rsidR="000541A7" w:rsidRDefault="000541A7" w:rsidP="000541A7">
      <w:pPr>
        <w:pStyle w:val="NormalWeb"/>
        <w:rPr>
          <w:color w:val="212121"/>
          <w:sz w:val="24"/>
          <w:szCs w:val="24"/>
          <w:shd w:val="clear" w:color="auto" w:fill="FFFF00"/>
        </w:rPr>
      </w:pPr>
    </w:p>
    <w:p w:rsidR="000541A7" w:rsidRDefault="000541A7" w:rsidP="000541A7">
      <w:pPr>
        <w:pStyle w:val="NormalWeb"/>
        <w:rPr>
          <w:color w:val="212121"/>
          <w:sz w:val="24"/>
          <w:szCs w:val="24"/>
          <w:shd w:val="clear" w:color="auto" w:fill="FFFF00"/>
        </w:rPr>
      </w:pPr>
      <w:r>
        <w:rPr>
          <w:color w:val="212121"/>
          <w:sz w:val="24"/>
          <w:szCs w:val="24"/>
          <w:shd w:val="clear" w:color="auto" w:fill="FFFF00"/>
        </w:rPr>
        <w:t>Dette fylkes/lokallaget:</w:t>
      </w:r>
    </w:p>
    <w:p w:rsidR="000541A7" w:rsidRDefault="000541A7" w:rsidP="000541A7">
      <w:pPr>
        <w:pStyle w:val="NormalWeb"/>
        <w:numPr>
          <w:ilvl w:val="0"/>
          <w:numId w:val="1"/>
        </w:numPr>
        <w:rPr>
          <w:color w:val="212121"/>
          <w:sz w:val="24"/>
          <w:szCs w:val="24"/>
          <w:shd w:val="clear" w:color="auto" w:fill="FFFF00"/>
        </w:rPr>
      </w:pPr>
      <w:r>
        <w:rPr>
          <w:color w:val="212121"/>
          <w:sz w:val="24"/>
          <w:szCs w:val="24"/>
          <w:shd w:val="clear" w:color="auto" w:fill="FFFF00"/>
        </w:rPr>
        <w:t>ble stiftet (årstall).</w:t>
      </w:r>
    </w:p>
    <w:p w:rsidR="000541A7" w:rsidRDefault="000541A7" w:rsidP="000541A7">
      <w:pPr>
        <w:pStyle w:val="NormalWeb"/>
        <w:numPr>
          <w:ilvl w:val="0"/>
          <w:numId w:val="1"/>
        </w:numPr>
        <w:rPr>
          <w:color w:val="212121"/>
          <w:sz w:val="24"/>
          <w:szCs w:val="24"/>
          <w:shd w:val="clear" w:color="auto" w:fill="FFFF00"/>
        </w:rPr>
      </w:pPr>
      <w:r>
        <w:rPr>
          <w:color w:val="212121"/>
          <w:sz w:val="24"/>
          <w:szCs w:val="24"/>
          <w:shd w:val="clear" w:color="auto" w:fill="FFFF00"/>
        </w:rPr>
        <w:t>har (antall) medlemmer.</w:t>
      </w:r>
    </w:p>
    <w:p w:rsidR="000541A7" w:rsidRDefault="000541A7" w:rsidP="000541A7">
      <w:pPr>
        <w:pStyle w:val="NormalWeb"/>
        <w:numPr>
          <w:ilvl w:val="0"/>
          <w:numId w:val="1"/>
        </w:numPr>
        <w:rPr>
          <w:color w:val="212121"/>
          <w:sz w:val="24"/>
          <w:szCs w:val="24"/>
          <w:shd w:val="clear" w:color="auto" w:fill="FFFF00"/>
        </w:rPr>
      </w:pPr>
      <w:r>
        <w:rPr>
          <w:color w:val="212121"/>
          <w:sz w:val="24"/>
          <w:szCs w:val="24"/>
          <w:shd w:val="clear" w:color="auto" w:fill="FFFF00"/>
        </w:rPr>
        <w:t>arrangerer i løpet av året:</w:t>
      </w:r>
    </w:p>
    <w:p w:rsidR="000541A7" w:rsidRDefault="000541A7" w:rsidP="000541A7">
      <w:pPr>
        <w:pStyle w:val="NormalWeb"/>
        <w:rPr>
          <w:color w:val="212121"/>
          <w:sz w:val="24"/>
          <w:szCs w:val="24"/>
          <w:shd w:val="clear" w:color="auto" w:fill="FFFF00"/>
        </w:rPr>
      </w:pPr>
    </w:p>
    <w:p w:rsidR="000541A7" w:rsidRDefault="000541A7" w:rsidP="000541A7">
      <w:pPr>
        <w:pStyle w:val="NormalWeb"/>
        <w:rPr>
          <w:color w:val="212121"/>
          <w:sz w:val="24"/>
          <w:szCs w:val="24"/>
          <w:shd w:val="clear" w:color="auto" w:fill="FFFF00"/>
        </w:rPr>
      </w:pPr>
    </w:p>
    <w:p w:rsidR="000541A7" w:rsidRDefault="000541A7" w:rsidP="000541A7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0541A7" w:rsidRDefault="000541A7" w:rsidP="000541A7">
      <w:pPr>
        <w:pStyle w:val="NormalWeb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>Type 1:</w:t>
      </w:r>
    </w:p>
    <w:p w:rsidR="000541A7" w:rsidRDefault="000541A7" w:rsidP="000541A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212121"/>
          <w:sz w:val="24"/>
          <w:szCs w:val="24"/>
        </w:rPr>
      </w:pPr>
      <w:r w:rsidRPr="00C604EB">
        <w:rPr>
          <w:rFonts w:asciiTheme="majorHAnsi" w:eastAsia="Times New Roman" w:hAnsiTheme="majorHAnsi" w:cstheme="majorHAnsi"/>
          <w:color w:val="212121"/>
          <w:sz w:val="24"/>
          <w:szCs w:val="24"/>
        </w:rPr>
        <w:t xml:space="preserve">Cirka 28 000 har diabetes type 1. </w:t>
      </w:r>
    </w:p>
    <w:p w:rsidR="000541A7" w:rsidRDefault="000541A7" w:rsidP="000541A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212121"/>
          <w:sz w:val="24"/>
          <w:szCs w:val="24"/>
        </w:rPr>
      </w:pPr>
      <w:r w:rsidRPr="004554DB">
        <w:rPr>
          <w:rFonts w:asciiTheme="majorHAnsi" w:eastAsia="Times New Roman" w:hAnsiTheme="majorHAnsi" w:cstheme="majorHAnsi"/>
          <w:color w:val="212121"/>
          <w:sz w:val="24"/>
          <w:szCs w:val="24"/>
        </w:rPr>
        <w:t>En ins</w:t>
      </w:r>
      <w:r>
        <w:rPr>
          <w:rFonts w:asciiTheme="majorHAnsi" w:eastAsia="Times New Roman" w:hAnsiTheme="majorHAnsi" w:cstheme="majorHAnsi"/>
          <w:color w:val="212121"/>
          <w:sz w:val="24"/>
          <w:szCs w:val="24"/>
        </w:rPr>
        <w:t xml:space="preserve">ulinavhengig og </w:t>
      </w:r>
      <w:proofErr w:type="spellStart"/>
      <w:r>
        <w:rPr>
          <w:rFonts w:asciiTheme="majorHAnsi" w:eastAsia="Times New Roman" w:hAnsiTheme="majorHAnsi" w:cstheme="majorHAnsi"/>
          <w:color w:val="212121"/>
          <w:sz w:val="24"/>
          <w:szCs w:val="24"/>
        </w:rPr>
        <w:t>autoimmun</w:t>
      </w:r>
      <w:proofErr w:type="spellEnd"/>
      <w:r>
        <w:rPr>
          <w:rFonts w:asciiTheme="majorHAnsi" w:eastAsia="Times New Roman" w:hAnsiTheme="majorHAnsi" w:cstheme="majorHAnsi"/>
          <w:color w:val="212121"/>
          <w:sz w:val="24"/>
          <w:szCs w:val="24"/>
        </w:rPr>
        <w:t xml:space="preserve"> sykdom.</w:t>
      </w:r>
    </w:p>
    <w:p w:rsidR="000541A7" w:rsidRPr="004554DB" w:rsidRDefault="000541A7" w:rsidP="000541A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212121"/>
          <w:sz w:val="24"/>
          <w:szCs w:val="24"/>
        </w:rPr>
      </w:pPr>
      <w:r w:rsidRPr="004554DB">
        <w:rPr>
          <w:rFonts w:asciiTheme="majorHAnsi" w:eastAsia="Times New Roman" w:hAnsiTheme="majorHAnsi" w:cstheme="majorHAnsi"/>
          <w:color w:val="212121"/>
          <w:sz w:val="24"/>
          <w:szCs w:val="24"/>
        </w:rPr>
        <w:t>Oppstår i alle aldersgrupper, men som oftest blant barn og unge.</w:t>
      </w:r>
    </w:p>
    <w:p w:rsidR="000541A7" w:rsidRPr="00C604EB" w:rsidRDefault="000541A7" w:rsidP="000541A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212121"/>
          <w:sz w:val="24"/>
          <w:szCs w:val="24"/>
        </w:rPr>
      </w:pPr>
      <w:r>
        <w:rPr>
          <w:rFonts w:asciiTheme="majorHAnsi" w:eastAsia="Times New Roman" w:hAnsiTheme="majorHAnsi" w:cstheme="majorHAnsi"/>
          <w:color w:val="212121"/>
          <w:sz w:val="24"/>
          <w:szCs w:val="24"/>
        </w:rPr>
        <w:t>Symptomer:</w:t>
      </w:r>
      <w:r w:rsidRPr="00C604EB">
        <w:rPr>
          <w:rFonts w:asciiTheme="majorHAnsi" w:eastAsia="Times New Roman" w:hAnsiTheme="majorHAnsi" w:cstheme="majorHAnsi"/>
          <w:color w:val="212121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color w:val="212121"/>
          <w:sz w:val="24"/>
          <w:szCs w:val="24"/>
        </w:rPr>
        <w:t xml:space="preserve">Tisse mye (også om natten), ekstrem tørste og vekttap. </w:t>
      </w:r>
    </w:p>
    <w:p w:rsidR="000541A7" w:rsidRPr="00C604EB" w:rsidRDefault="000541A7" w:rsidP="000541A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2F2F2F"/>
          <w:sz w:val="24"/>
          <w:szCs w:val="24"/>
        </w:rPr>
      </w:pPr>
      <w:r w:rsidRPr="00C604EB">
        <w:rPr>
          <w:rFonts w:asciiTheme="majorHAnsi" w:eastAsia="Times New Roman" w:hAnsiTheme="majorHAnsi" w:cstheme="majorHAnsi"/>
          <w:color w:val="212121"/>
          <w:sz w:val="24"/>
          <w:szCs w:val="24"/>
        </w:rPr>
        <w:t xml:space="preserve">Kan føre til </w:t>
      </w:r>
      <w:proofErr w:type="spellStart"/>
      <w:r w:rsidRPr="00C604EB">
        <w:rPr>
          <w:rFonts w:asciiTheme="majorHAnsi" w:eastAsia="Times New Roman" w:hAnsiTheme="majorHAnsi" w:cstheme="majorHAnsi"/>
          <w:color w:val="212121"/>
          <w:sz w:val="24"/>
          <w:szCs w:val="24"/>
        </w:rPr>
        <w:t>ketoacidose</w:t>
      </w:r>
      <w:proofErr w:type="spellEnd"/>
      <w:r w:rsidRPr="00C604EB">
        <w:rPr>
          <w:rFonts w:asciiTheme="majorHAnsi" w:eastAsia="Times New Roman" w:hAnsiTheme="majorHAnsi" w:cstheme="majorHAnsi"/>
          <w:color w:val="212121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color w:val="212121"/>
          <w:sz w:val="24"/>
          <w:szCs w:val="24"/>
        </w:rPr>
        <w:t>(</w:t>
      </w:r>
      <w:r w:rsidRPr="00C604EB">
        <w:rPr>
          <w:rFonts w:asciiTheme="majorHAnsi" w:eastAsia="Times New Roman" w:hAnsiTheme="majorHAnsi" w:cstheme="majorHAnsi"/>
          <w:color w:val="212121"/>
          <w:sz w:val="24"/>
          <w:szCs w:val="24"/>
        </w:rPr>
        <w:t>syreforgiftning</w:t>
      </w:r>
      <w:r>
        <w:rPr>
          <w:rFonts w:asciiTheme="majorHAnsi" w:eastAsia="Times New Roman" w:hAnsiTheme="majorHAnsi" w:cstheme="majorHAnsi"/>
          <w:color w:val="212121"/>
          <w:sz w:val="24"/>
          <w:szCs w:val="24"/>
        </w:rPr>
        <w:t>)</w:t>
      </w:r>
      <w:r w:rsidR="003810C3">
        <w:rPr>
          <w:rFonts w:asciiTheme="majorHAnsi" w:eastAsia="Times New Roman" w:hAnsiTheme="majorHAnsi" w:cstheme="majorHAnsi"/>
          <w:color w:val="212121"/>
          <w:sz w:val="24"/>
          <w:szCs w:val="24"/>
        </w:rPr>
        <w:t xml:space="preserve">: </w:t>
      </w:r>
      <w:r>
        <w:rPr>
          <w:rFonts w:asciiTheme="majorHAnsi" w:eastAsia="Times New Roman" w:hAnsiTheme="majorHAnsi" w:cstheme="majorHAnsi"/>
          <w:color w:val="212121"/>
          <w:sz w:val="24"/>
          <w:szCs w:val="24"/>
        </w:rPr>
        <w:t>A</w:t>
      </w:r>
      <w:r w:rsidRPr="00C604EB">
        <w:rPr>
          <w:rFonts w:asciiTheme="majorHAnsi" w:eastAsia="Times New Roman" w:hAnsiTheme="majorHAnsi" w:cstheme="majorHAnsi"/>
          <w:color w:val="2F2F2F"/>
          <w:sz w:val="24"/>
          <w:szCs w:val="24"/>
        </w:rPr>
        <w:t xml:space="preserve">llmenntilstanden reduseres raskt og du blir dehydrert. Typiske symptomer er oppkast, magesmerter og kortpustethet. </w:t>
      </w:r>
      <w:proofErr w:type="spellStart"/>
      <w:r w:rsidRPr="00C604EB">
        <w:rPr>
          <w:rFonts w:asciiTheme="majorHAnsi" w:eastAsia="Times New Roman" w:hAnsiTheme="majorHAnsi" w:cstheme="majorHAnsi"/>
          <w:color w:val="2F2F2F"/>
          <w:sz w:val="24"/>
          <w:szCs w:val="24"/>
        </w:rPr>
        <w:t>Ketoacidose</w:t>
      </w:r>
      <w:proofErr w:type="spellEnd"/>
      <w:r w:rsidRPr="00C604EB">
        <w:rPr>
          <w:rFonts w:asciiTheme="majorHAnsi" w:eastAsia="Times New Roman" w:hAnsiTheme="majorHAnsi" w:cstheme="majorHAnsi"/>
          <w:color w:val="2F2F2F"/>
          <w:sz w:val="24"/>
          <w:szCs w:val="24"/>
        </w:rPr>
        <w:t xml:space="preserve"> kan føre til koma og er en livstruende tilstand.</w:t>
      </w:r>
    </w:p>
    <w:p w:rsidR="000541A7" w:rsidRDefault="000541A7" w:rsidP="000541A7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0541A7" w:rsidRDefault="000541A7" w:rsidP="000541A7">
      <w:pPr>
        <w:pStyle w:val="NormalWeb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>Type 2:</w:t>
      </w:r>
      <w:bookmarkStart w:id="0" w:name="_GoBack"/>
      <w:bookmarkEnd w:id="0"/>
    </w:p>
    <w:p w:rsidR="000541A7" w:rsidRPr="00C604EB" w:rsidRDefault="000541A7" w:rsidP="000541A7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212121"/>
          <w:sz w:val="24"/>
          <w:szCs w:val="24"/>
        </w:rPr>
      </w:pPr>
      <w:r w:rsidRPr="00C604EB">
        <w:rPr>
          <w:rFonts w:asciiTheme="majorHAnsi" w:eastAsia="Times New Roman" w:hAnsiTheme="majorHAnsi" w:cstheme="majorHAnsi"/>
          <w:color w:val="212121"/>
          <w:sz w:val="24"/>
          <w:szCs w:val="24"/>
        </w:rPr>
        <w:t xml:space="preserve">Så mange som 300 000 kan ha diabetes type 2. Mange vet </w:t>
      </w:r>
      <w:r>
        <w:rPr>
          <w:rFonts w:asciiTheme="majorHAnsi" w:eastAsia="Times New Roman" w:hAnsiTheme="majorHAnsi" w:cstheme="majorHAnsi"/>
          <w:color w:val="212121"/>
          <w:sz w:val="24"/>
          <w:szCs w:val="24"/>
        </w:rPr>
        <w:t>ikke</w:t>
      </w:r>
      <w:r w:rsidRPr="00C604EB">
        <w:rPr>
          <w:rFonts w:asciiTheme="majorHAnsi" w:eastAsia="Times New Roman" w:hAnsiTheme="majorHAnsi" w:cstheme="majorHAnsi"/>
          <w:color w:val="212121"/>
          <w:sz w:val="24"/>
          <w:szCs w:val="24"/>
        </w:rPr>
        <w:t xml:space="preserve"> at de har det.</w:t>
      </w:r>
    </w:p>
    <w:p w:rsidR="000541A7" w:rsidRDefault="000541A7" w:rsidP="000541A7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212121"/>
          <w:sz w:val="24"/>
          <w:szCs w:val="24"/>
        </w:rPr>
      </w:pPr>
      <w:r w:rsidRPr="00C604EB">
        <w:rPr>
          <w:rFonts w:asciiTheme="majorHAnsi" w:eastAsia="Times New Roman" w:hAnsiTheme="majorHAnsi" w:cstheme="majorHAnsi"/>
          <w:color w:val="212121"/>
          <w:sz w:val="24"/>
          <w:szCs w:val="24"/>
        </w:rPr>
        <w:t>Skyldes dels nedsatt insulinproduksjon og dels at insulinet virker for dårlig.</w:t>
      </w:r>
    </w:p>
    <w:p w:rsidR="000541A7" w:rsidRPr="001934B9" w:rsidRDefault="000541A7" w:rsidP="000541A7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2F2F2F"/>
          <w:sz w:val="24"/>
          <w:szCs w:val="24"/>
        </w:rPr>
      </w:pPr>
      <w:r w:rsidRPr="00C604EB">
        <w:rPr>
          <w:rFonts w:asciiTheme="majorHAnsi" w:eastAsia="Times New Roman" w:hAnsiTheme="majorHAnsi" w:cstheme="majorHAnsi"/>
          <w:color w:val="2F2F2F"/>
          <w:sz w:val="24"/>
          <w:szCs w:val="24"/>
        </w:rPr>
        <w:t>Oppstår som oftest hos voksne, men også i økende grad hos unge voksne.</w:t>
      </w:r>
    </w:p>
    <w:p w:rsidR="000541A7" w:rsidRPr="00C604EB" w:rsidRDefault="000541A7" w:rsidP="000541A7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212121"/>
          <w:sz w:val="24"/>
          <w:szCs w:val="24"/>
        </w:rPr>
      </w:pPr>
      <w:r w:rsidRPr="00C604EB">
        <w:rPr>
          <w:rFonts w:asciiTheme="majorHAnsi" w:eastAsia="Times New Roman" w:hAnsiTheme="majorHAnsi" w:cstheme="majorHAnsi"/>
          <w:color w:val="212121"/>
          <w:sz w:val="24"/>
          <w:szCs w:val="24"/>
        </w:rPr>
        <w:t xml:space="preserve">Noen symptomer: Går du lenge før sykdommen blir påvist kan du føle deg slapp og sliten, tisse </w:t>
      </w:r>
      <w:r>
        <w:rPr>
          <w:rFonts w:asciiTheme="majorHAnsi" w:eastAsia="Times New Roman" w:hAnsiTheme="majorHAnsi" w:cstheme="majorHAnsi"/>
          <w:color w:val="212121"/>
          <w:sz w:val="24"/>
          <w:szCs w:val="24"/>
        </w:rPr>
        <w:t>mer og være unormalt tørst</w:t>
      </w:r>
      <w:r w:rsidRPr="00C604EB">
        <w:rPr>
          <w:rFonts w:asciiTheme="majorHAnsi" w:eastAsia="Times New Roman" w:hAnsiTheme="majorHAnsi" w:cstheme="majorHAnsi"/>
          <w:color w:val="212121"/>
          <w:sz w:val="24"/>
          <w:szCs w:val="24"/>
        </w:rPr>
        <w:t xml:space="preserve">. </w:t>
      </w:r>
    </w:p>
    <w:p w:rsidR="000541A7" w:rsidRPr="00C604EB" w:rsidRDefault="000541A7" w:rsidP="000541A7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212121"/>
          <w:sz w:val="24"/>
          <w:szCs w:val="24"/>
        </w:rPr>
      </w:pPr>
      <w:r>
        <w:rPr>
          <w:rFonts w:asciiTheme="majorHAnsi" w:eastAsia="Times New Roman" w:hAnsiTheme="majorHAnsi" w:cstheme="majorHAnsi"/>
          <w:color w:val="212121"/>
          <w:sz w:val="24"/>
          <w:szCs w:val="24"/>
        </w:rPr>
        <w:t>Arv er en vesentlig faktor</w:t>
      </w:r>
      <w:r w:rsidRPr="00C604EB">
        <w:rPr>
          <w:rFonts w:asciiTheme="majorHAnsi" w:eastAsia="Times New Roman" w:hAnsiTheme="majorHAnsi" w:cstheme="majorHAnsi"/>
          <w:color w:val="212121"/>
          <w:sz w:val="24"/>
          <w:szCs w:val="24"/>
        </w:rPr>
        <w:t xml:space="preserve">. </w:t>
      </w:r>
      <w:r>
        <w:rPr>
          <w:rFonts w:asciiTheme="majorHAnsi" w:eastAsia="Times New Roman" w:hAnsiTheme="majorHAnsi" w:cstheme="majorHAnsi"/>
          <w:color w:val="212121"/>
          <w:sz w:val="24"/>
          <w:szCs w:val="24"/>
        </w:rPr>
        <w:t>Overvekt, ugunstig kosthold og</w:t>
      </w:r>
      <w:r w:rsidRPr="00C604EB">
        <w:rPr>
          <w:rFonts w:asciiTheme="majorHAnsi" w:eastAsia="Times New Roman" w:hAnsiTheme="majorHAnsi" w:cstheme="majorHAnsi"/>
          <w:color w:val="212121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color w:val="212121"/>
          <w:sz w:val="24"/>
          <w:szCs w:val="24"/>
        </w:rPr>
        <w:t>inaktivitet er triggerfaktorer.</w:t>
      </w:r>
    </w:p>
    <w:p w:rsidR="000541A7" w:rsidRDefault="000541A7" w:rsidP="000541A7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2F2F2F"/>
          <w:sz w:val="24"/>
          <w:szCs w:val="24"/>
        </w:rPr>
      </w:pPr>
      <w:r w:rsidRPr="00C604EB">
        <w:rPr>
          <w:rFonts w:asciiTheme="majorHAnsi" w:eastAsia="Times New Roman" w:hAnsiTheme="majorHAnsi" w:cstheme="majorHAnsi"/>
          <w:color w:val="2F2F2F"/>
          <w:sz w:val="24"/>
          <w:szCs w:val="24"/>
        </w:rPr>
        <w:t>Hos noen oppdages diabetes type 2 sent</w:t>
      </w:r>
      <w:r>
        <w:rPr>
          <w:rFonts w:asciiTheme="majorHAnsi" w:eastAsia="Times New Roman" w:hAnsiTheme="majorHAnsi" w:cstheme="majorHAnsi"/>
          <w:color w:val="2F2F2F"/>
          <w:sz w:val="24"/>
          <w:szCs w:val="24"/>
        </w:rPr>
        <w:t>. Det oppdages</w:t>
      </w:r>
      <w:r w:rsidRPr="00C604EB">
        <w:rPr>
          <w:rFonts w:asciiTheme="majorHAnsi" w:eastAsia="Times New Roman" w:hAnsiTheme="majorHAnsi" w:cstheme="majorHAnsi"/>
          <w:color w:val="2F2F2F"/>
          <w:sz w:val="24"/>
          <w:szCs w:val="24"/>
        </w:rPr>
        <w:t xml:space="preserve"> først ved innleggelse for hjerteinfarkt, ved begynnende nyresvikt eller ved redusert syn som følge av skade på øynene.</w:t>
      </w:r>
    </w:p>
    <w:p w:rsidR="000541A7" w:rsidRPr="00013BED" w:rsidRDefault="000541A7" w:rsidP="000541A7">
      <w:pPr>
        <w:rPr>
          <w:rFonts w:eastAsia="Times New Roman"/>
          <w:color w:val="212121"/>
          <w:shd w:val="clear" w:color="auto" w:fill="FFFF00"/>
        </w:rPr>
      </w:pPr>
    </w:p>
    <w:p w:rsidR="005E78EC" w:rsidRPr="000541A7" w:rsidRDefault="000541A7" w:rsidP="000541A7">
      <w:p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2F2F2F"/>
          <w:sz w:val="24"/>
          <w:szCs w:val="24"/>
        </w:rPr>
      </w:pPr>
      <w:r w:rsidRPr="001934B9">
        <w:rPr>
          <w:rFonts w:asciiTheme="majorHAnsi" w:hAnsiTheme="majorHAnsi" w:cstheme="majorHAnsi"/>
          <w:color w:val="212121"/>
          <w:sz w:val="24"/>
          <w:szCs w:val="24"/>
        </w:rPr>
        <w:t xml:space="preserve">Diabetes kan enkelt diagnostiseres </w:t>
      </w:r>
      <w:r>
        <w:rPr>
          <w:rFonts w:asciiTheme="majorHAnsi" w:hAnsiTheme="majorHAnsi" w:cstheme="majorHAnsi"/>
          <w:color w:val="212121"/>
          <w:sz w:val="24"/>
          <w:szCs w:val="24"/>
        </w:rPr>
        <w:t>ved en prøve hos fastlegen</w:t>
      </w:r>
      <w:r w:rsidRPr="001934B9">
        <w:rPr>
          <w:rFonts w:asciiTheme="majorHAnsi" w:hAnsiTheme="majorHAnsi" w:cstheme="majorHAnsi"/>
          <w:color w:val="212121"/>
          <w:sz w:val="24"/>
          <w:szCs w:val="24"/>
        </w:rPr>
        <w:t>.</w:t>
      </w:r>
    </w:p>
    <w:sectPr w:rsidR="005E78EC" w:rsidRPr="00054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5F94"/>
    <w:multiLevelType w:val="hybridMultilevel"/>
    <w:tmpl w:val="1DCC9502"/>
    <w:lvl w:ilvl="0" w:tplc="58F8854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F0CEB"/>
    <w:multiLevelType w:val="multilevel"/>
    <w:tmpl w:val="A112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03325D"/>
    <w:multiLevelType w:val="multilevel"/>
    <w:tmpl w:val="AC2C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81"/>
    <w:rsid w:val="000541A7"/>
    <w:rsid w:val="003810C3"/>
    <w:rsid w:val="005E78EC"/>
    <w:rsid w:val="00C05E81"/>
    <w:rsid w:val="00C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E8D6"/>
  <w15:chartTrackingRefBased/>
  <w15:docId w15:val="{6330B685-FE0A-4708-9AE5-59B035D5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E8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5E81"/>
    <w:pPr>
      <w:spacing w:after="0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Lene Blystad</dc:creator>
  <cp:keywords/>
  <dc:description/>
  <cp:lastModifiedBy>Anne Lene Blystad</cp:lastModifiedBy>
  <cp:revision>2</cp:revision>
  <dcterms:created xsi:type="dcterms:W3CDTF">2018-09-24T09:06:00Z</dcterms:created>
  <dcterms:modified xsi:type="dcterms:W3CDTF">2018-09-24T10:10:00Z</dcterms:modified>
</cp:coreProperties>
</file>